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68" w:rsidRDefault="00F72C68" w:rsidP="00F72C68">
      <w:pPr>
        <w:rPr>
          <w:rFonts w:ascii="Lato" w:hAnsi="Lato"/>
          <w:b/>
        </w:rPr>
      </w:pPr>
    </w:p>
    <w:p w:rsidR="009A6F81" w:rsidRDefault="009A6F81" w:rsidP="00F72C68">
      <w:pPr>
        <w:rPr>
          <w:rFonts w:ascii="Lato" w:hAnsi="Lato"/>
          <w:b/>
        </w:rPr>
      </w:pPr>
    </w:p>
    <w:p w:rsidR="009A6F81" w:rsidRDefault="009A6F81" w:rsidP="009A6F81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2E42D4">
        <w:rPr>
          <w:rFonts w:asciiTheme="minorHAnsi" w:hAnsiTheme="minorHAnsi"/>
          <w:b/>
          <w:sz w:val="28"/>
          <w:szCs w:val="28"/>
          <w:u w:val="single"/>
        </w:rPr>
        <w:t>Instruc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ciones para el llenado del </w:t>
      </w:r>
      <w:proofErr w:type="spellStart"/>
      <w:r>
        <w:rPr>
          <w:rFonts w:asciiTheme="minorHAnsi" w:hAnsiTheme="minorHAnsi"/>
          <w:b/>
          <w:sz w:val="28"/>
          <w:szCs w:val="28"/>
          <w:u w:val="single"/>
        </w:rPr>
        <w:t>Form</w:t>
      </w:r>
      <w:proofErr w:type="spellEnd"/>
      <w:r>
        <w:rPr>
          <w:rFonts w:asciiTheme="minorHAnsi" w:hAnsiTheme="minorHAnsi"/>
          <w:b/>
          <w:sz w:val="28"/>
          <w:szCs w:val="28"/>
          <w:u w:val="single"/>
        </w:rPr>
        <w:t xml:space="preserve"> G-57</w:t>
      </w: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9A6F81" w:rsidRDefault="009A6F81" w:rsidP="009A6F81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9A6F81" w:rsidRPr="002E42D4" w:rsidRDefault="009A6F81" w:rsidP="009A6F81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PAGO ARANCEL </w:t>
      </w:r>
      <w:r>
        <w:rPr>
          <w:rFonts w:asciiTheme="minorHAnsi" w:hAnsiTheme="minorHAnsi"/>
          <w:b/>
          <w:sz w:val="28"/>
          <w:szCs w:val="28"/>
          <w:u w:val="single"/>
        </w:rPr>
        <w:t>–</w:t>
      </w: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936BAD">
        <w:rPr>
          <w:rFonts w:asciiTheme="minorHAnsi" w:hAnsiTheme="minorHAnsi"/>
          <w:b/>
          <w:sz w:val="28"/>
          <w:szCs w:val="28"/>
          <w:u w:val="single"/>
        </w:rPr>
        <w:t xml:space="preserve">TRÁMITE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DE </w:t>
      </w:r>
      <w:r w:rsidRPr="00FE4099">
        <w:rPr>
          <w:rFonts w:asciiTheme="minorHAnsi" w:hAnsiTheme="minorHAnsi"/>
          <w:b/>
          <w:sz w:val="28"/>
          <w:szCs w:val="28"/>
          <w:u w:val="single"/>
        </w:rPr>
        <w:t>ACTUALIZACIÓN DE CAPACIDADES</w:t>
      </w:r>
    </w:p>
    <w:p w:rsidR="009A6F81" w:rsidRPr="007365C5" w:rsidRDefault="009A6F81" w:rsidP="009A6F81">
      <w:pPr>
        <w:jc w:val="both"/>
        <w:rPr>
          <w:rFonts w:asciiTheme="minorHAnsi" w:hAnsiTheme="minorHAnsi"/>
          <w:b/>
        </w:rPr>
      </w:pPr>
    </w:p>
    <w:p w:rsidR="009A6F81" w:rsidRDefault="009A6F81" w:rsidP="009A6F81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283CBC" w:rsidRDefault="00283CBC" w:rsidP="00283CBC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1 – Completar los campos (4) (5) y (6), con los datos de la empresa. </w:t>
      </w:r>
    </w:p>
    <w:p w:rsidR="00283CBC" w:rsidRDefault="00283CBC" w:rsidP="00283CBC">
      <w:pPr>
        <w:ind w:left="907" w:hanging="964"/>
        <w:jc w:val="both"/>
        <w:rPr>
          <w:rFonts w:ascii="Calibri" w:hAnsi="Calibri"/>
        </w:rPr>
      </w:pPr>
      <w:r>
        <w:rPr>
          <w:rFonts w:ascii="Calibri" w:hAnsi="Calibri"/>
        </w:rPr>
        <w:tab/>
        <w:t>Completar los campos (7) (8) y (9), con los datos de la persona que realizará el pago. Imprimir el formulario por duplicado.</w:t>
      </w:r>
    </w:p>
    <w:p w:rsidR="00283CBC" w:rsidRDefault="00283CBC" w:rsidP="00283CBC">
      <w:pPr>
        <w:jc w:val="both"/>
        <w:rPr>
          <w:rFonts w:ascii="Calibri" w:hAnsi="Calibri"/>
        </w:rPr>
      </w:pPr>
    </w:p>
    <w:p w:rsidR="00283CBC" w:rsidRDefault="00283CBC" w:rsidP="00283CBC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>Paso 2 – Presentar un copia en ATM (Administración Tributaria Mendoza),  Oficina de Ingresos Varios y solicitar la confección del boleto correspondiente.</w:t>
      </w:r>
    </w:p>
    <w:p w:rsidR="00283CBC" w:rsidRDefault="00283CBC" w:rsidP="00283CBC">
      <w:pPr>
        <w:jc w:val="both"/>
        <w:rPr>
          <w:rFonts w:ascii="Calibri" w:hAnsi="Calibri"/>
        </w:rPr>
      </w:pPr>
    </w:p>
    <w:p w:rsidR="00283CBC" w:rsidRDefault="00283CBC" w:rsidP="00283CBC">
      <w:pPr>
        <w:jc w:val="both"/>
        <w:rPr>
          <w:rFonts w:ascii="Calibri" w:hAnsi="Calibri"/>
        </w:rPr>
      </w:pPr>
      <w:r>
        <w:rPr>
          <w:rFonts w:ascii="Calibri" w:hAnsi="Calibri"/>
        </w:rPr>
        <w:t>Paso 3 –  Efectuar el pago.</w:t>
      </w:r>
    </w:p>
    <w:p w:rsidR="00283CBC" w:rsidRDefault="00283CBC" w:rsidP="00283CBC">
      <w:pPr>
        <w:jc w:val="both"/>
        <w:rPr>
          <w:rFonts w:ascii="Calibri" w:hAnsi="Calibri"/>
        </w:rPr>
      </w:pPr>
    </w:p>
    <w:p w:rsidR="009A6F81" w:rsidRDefault="00283CBC" w:rsidP="00283CBC">
      <w:pPr>
        <w:ind w:left="1077" w:hanging="1077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4 – Presentar en el RACOP, el boleto de pago original más la otra copia del formulario, junto con la documentación respectiva para dar inicio al trámite </w:t>
      </w:r>
      <w:bookmarkStart w:id="0" w:name="_GoBack"/>
      <w:bookmarkEnd w:id="0"/>
      <w:r w:rsidR="009A6F81" w:rsidRPr="00FE4099">
        <w:rPr>
          <w:rFonts w:ascii="Calibri" w:hAnsi="Calibri"/>
        </w:rPr>
        <w:t xml:space="preserve">de </w:t>
      </w:r>
      <w:r w:rsidR="005D1F32">
        <w:rPr>
          <w:rFonts w:ascii="Calibri" w:hAnsi="Calibri"/>
        </w:rPr>
        <w:t>A</w:t>
      </w:r>
      <w:r w:rsidR="009A6F81" w:rsidRPr="00FE4099">
        <w:rPr>
          <w:rFonts w:ascii="Calibri" w:hAnsi="Calibri"/>
        </w:rPr>
        <w:t xml:space="preserve">ctualización de </w:t>
      </w:r>
      <w:r w:rsidR="005D1F32">
        <w:rPr>
          <w:rFonts w:ascii="Calibri" w:hAnsi="Calibri"/>
        </w:rPr>
        <w:t>C</w:t>
      </w:r>
      <w:r w:rsidR="009A6F81" w:rsidRPr="00FE4099">
        <w:rPr>
          <w:rFonts w:ascii="Calibri" w:hAnsi="Calibri"/>
        </w:rPr>
        <w:t>apacidades</w:t>
      </w:r>
      <w:r w:rsidR="009A6F81">
        <w:rPr>
          <w:rFonts w:ascii="Calibri" w:hAnsi="Calibri"/>
        </w:rPr>
        <w:t>.</w:t>
      </w:r>
    </w:p>
    <w:p w:rsidR="009A6F81" w:rsidRPr="00816840" w:rsidRDefault="009A6F81" w:rsidP="00F72C68">
      <w:pPr>
        <w:rPr>
          <w:rFonts w:ascii="Lato" w:hAnsi="Lato"/>
          <w:b/>
        </w:rPr>
      </w:pPr>
    </w:p>
    <w:sectPr w:rsidR="009A6F81" w:rsidRPr="00816840" w:rsidSect="008B0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701" w:bottom="2552" w:left="1701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07" w:rsidRDefault="008E3207" w:rsidP="00632FDA">
      <w:r>
        <w:separator/>
      </w:r>
    </w:p>
  </w:endnote>
  <w:endnote w:type="continuationSeparator" w:id="0">
    <w:p w:rsidR="008E3207" w:rsidRDefault="008E3207" w:rsidP="0063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2F" w:rsidRDefault="00181B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11" w:rsidRPr="00E00911" w:rsidRDefault="00754431" w:rsidP="00E0091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DF36AE6" wp14:editId="5E58E2FA">
          <wp:simplePos x="0" y="0"/>
          <wp:positionH relativeFrom="column">
            <wp:posOffset>-1075055</wp:posOffset>
          </wp:positionH>
          <wp:positionV relativeFrom="paragraph">
            <wp:posOffset>-680085</wp:posOffset>
          </wp:positionV>
          <wp:extent cx="7562850" cy="2209800"/>
          <wp:effectExtent l="0" t="0" r="0" b="0"/>
          <wp:wrapNone/>
          <wp:docPr id="4" name="Imagen 4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2F" w:rsidRDefault="00181B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07" w:rsidRDefault="008E3207" w:rsidP="00632FDA">
      <w:r>
        <w:separator/>
      </w:r>
    </w:p>
  </w:footnote>
  <w:footnote w:type="continuationSeparator" w:id="0">
    <w:p w:rsidR="008E3207" w:rsidRDefault="008E3207" w:rsidP="0063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2F" w:rsidRDefault="00181B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68" w:rsidRDefault="00754431" w:rsidP="00F72C68">
    <w:pPr>
      <w:pStyle w:val="Piedepgina"/>
      <w:jc w:val="right"/>
      <w:rPr>
        <w:rFonts w:ascii="Lato" w:hAnsi="Lato"/>
      </w:rPr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170A0F7E" wp14:editId="78011E46">
          <wp:simplePos x="0" y="0"/>
          <wp:positionH relativeFrom="column">
            <wp:posOffset>-1075055</wp:posOffset>
          </wp:positionH>
          <wp:positionV relativeFrom="paragraph">
            <wp:posOffset>-449580</wp:posOffset>
          </wp:positionV>
          <wp:extent cx="7562850" cy="1752600"/>
          <wp:effectExtent l="0" t="0" r="0" b="0"/>
          <wp:wrapNone/>
          <wp:docPr id="3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C68" w:rsidRDefault="00F72C68" w:rsidP="00F72C68">
    <w:pPr>
      <w:pStyle w:val="Piedepgina"/>
      <w:tabs>
        <w:tab w:val="clear" w:pos="8504"/>
      </w:tabs>
      <w:ind w:left="4253" w:right="-852"/>
      <w:jc w:val="right"/>
      <w:rPr>
        <w:rFonts w:ascii="Lato" w:hAnsi="Lato"/>
      </w:rPr>
    </w:pPr>
  </w:p>
  <w:p w:rsidR="00181B2F" w:rsidRPr="00181B2F" w:rsidRDefault="00181B2F" w:rsidP="00181B2F">
    <w:pPr>
      <w:tabs>
        <w:tab w:val="center" w:pos="4252"/>
        <w:tab w:val="right" w:pos="8504"/>
      </w:tabs>
      <w:ind w:right="-852"/>
      <w:rPr>
        <w:rFonts w:asciiTheme="minorHAnsi" w:eastAsiaTheme="minorHAnsi" w:hAnsiTheme="minorHAnsi" w:cstheme="minorBidi"/>
        <w:b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b/>
        <w:sz w:val="22"/>
        <w:szCs w:val="22"/>
        <w:lang w:eastAsia="en-US"/>
      </w:rPr>
      <w:t xml:space="preserve">                                                                               </w:t>
    </w:r>
    <w:r w:rsidRPr="00181B2F">
      <w:rPr>
        <w:rFonts w:asciiTheme="minorHAnsi" w:eastAsiaTheme="minorHAnsi" w:hAnsiTheme="minorHAnsi" w:cstheme="minorBidi"/>
        <w:b/>
        <w:sz w:val="22"/>
        <w:szCs w:val="22"/>
        <w:lang w:eastAsia="en-US"/>
      </w:rPr>
      <w:t>MINISTERIO  DE ECONOMÍA INFRAESTRUCTURA Y ENERGÍA</w:t>
    </w:r>
  </w:p>
  <w:p w:rsidR="00181B2F" w:rsidRPr="00181B2F" w:rsidRDefault="00181B2F" w:rsidP="00181B2F">
    <w:pPr>
      <w:tabs>
        <w:tab w:val="center" w:pos="4252"/>
        <w:tab w:val="right" w:pos="8504"/>
      </w:tabs>
      <w:ind w:left="4956" w:right="-852"/>
      <w:jc w:val="right"/>
      <w:rPr>
        <w:rFonts w:asciiTheme="minorHAnsi" w:eastAsiaTheme="minorHAnsi" w:hAnsiTheme="minorHAnsi" w:cstheme="minorBidi"/>
        <w:b/>
        <w:sz w:val="22"/>
        <w:szCs w:val="22"/>
        <w:lang w:eastAsia="en-US"/>
      </w:rPr>
    </w:pPr>
    <w:r w:rsidRPr="00181B2F">
      <w:rPr>
        <w:rFonts w:asciiTheme="minorHAnsi" w:eastAsiaTheme="minorHAnsi" w:hAnsiTheme="minorHAnsi" w:cstheme="minorBidi"/>
        <w:b/>
        <w:sz w:val="22"/>
        <w:szCs w:val="22"/>
        <w:lang w:eastAsia="en-US"/>
      </w:rPr>
      <w:t>RACOP</w:t>
    </w:r>
  </w:p>
  <w:p w:rsidR="00181B2F" w:rsidRPr="00181B2F" w:rsidRDefault="00181B2F" w:rsidP="00181B2F">
    <w:pPr>
      <w:tabs>
        <w:tab w:val="center" w:pos="4252"/>
        <w:tab w:val="right" w:pos="8504"/>
      </w:tabs>
      <w:ind w:right="-852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181B2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Av. </w:t>
    </w:r>
    <w:proofErr w:type="spellStart"/>
    <w:r w:rsidRPr="00181B2F">
      <w:rPr>
        <w:rFonts w:asciiTheme="minorHAnsi" w:eastAsiaTheme="minorHAnsi" w:hAnsiTheme="minorHAnsi" w:cstheme="minorBidi"/>
        <w:sz w:val="22"/>
        <w:szCs w:val="22"/>
        <w:lang w:eastAsia="en-US"/>
      </w:rPr>
      <w:t>Peltier</w:t>
    </w:r>
    <w:proofErr w:type="spellEnd"/>
    <w:r w:rsidRPr="00181B2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351, 6° piso, Casa de Gobierno. Mendoza  </w:t>
    </w:r>
  </w:p>
  <w:p w:rsidR="00181B2F" w:rsidRPr="00181B2F" w:rsidRDefault="00181B2F" w:rsidP="00181B2F">
    <w:pPr>
      <w:tabs>
        <w:tab w:val="center" w:pos="4252"/>
        <w:tab w:val="right" w:pos="8504"/>
      </w:tabs>
      <w:ind w:left="4956" w:right="-852"/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181B2F">
      <w:rPr>
        <w:rFonts w:asciiTheme="minorHAnsi" w:eastAsiaTheme="minorHAnsi" w:hAnsiTheme="minorHAnsi" w:cstheme="minorBidi"/>
        <w:sz w:val="22"/>
        <w:szCs w:val="22"/>
        <w:lang w:eastAsia="en-US"/>
      </w:rPr>
      <w:tab/>
      <w:t xml:space="preserve">        Ciudad  |  Tel. +54 261 449 2546/48/49/40</w:t>
    </w:r>
  </w:p>
  <w:p w:rsidR="00181B2F" w:rsidRPr="00181B2F" w:rsidRDefault="00181B2F" w:rsidP="00181B2F">
    <w:pPr>
      <w:tabs>
        <w:tab w:val="center" w:pos="4252"/>
      </w:tabs>
      <w:ind w:left="4956" w:right="-852"/>
      <w:jc w:val="right"/>
      <w:rPr>
        <w:rFonts w:ascii="Lato" w:eastAsiaTheme="minorHAnsi" w:hAnsi="Lato" w:cstheme="minorBidi"/>
        <w:b/>
        <w:sz w:val="22"/>
        <w:szCs w:val="22"/>
        <w:lang w:eastAsia="en-US"/>
      </w:rPr>
    </w:pPr>
    <w:r w:rsidRPr="00181B2F">
      <w:rPr>
        <w:rFonts w:asciiTheme="minorHAnsi" w:eastAsiaTheme="minorHAnsi" w:hAnsiTheme="minorHAnsi" w:cstheme="minorBidi"/>
        <w:b/>
        <w:sz w:val="22"/>
        <w:szCs w:val="22"/>
        <w:lang w:eastAsia="en-US"/>
      </w:rPr>
      <w:t>www.economia.mendoza.gov.ar</w:t>
    </w:r>
  </w:p>
  <w:p w:rsidR="00632FDA" w:rsidRDefault="00632FDA" w:rsidP="00F72C68">
    <w:pPr>
      <w:pStyle w:val="Encabezado"/>
      <w:tabs>
        <w:tab w:val="clear" w:pos="8504"/>
      </w:tabs>
      <w:ind w:left="4253" w:right="-85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2F" w:rsidRDefault="00181B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669C"/>
    <w:multiLevelType w:val="hybridMultilevel"/>
    <w:tmpl w:val="8608772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81"/>
    <w:rsid w:val="000C323D"/>
    <w:rsid w:val="001349A8"/>
    <w:rsid w:val="001713E3"/>
    <w:rsid w:val="00181B2F"/>
    <w:rsid w:val="00223D5F"/>
    <w:rsid w:val="00251590"/>
    <w:rsid w:val="00283CBC"/>
    <w:rsid w:val="00310D95"/>
    <w:rsid w:val="003C136D"/>
    <w:rsid w:val="003D3EBB"/>
    <w:rsid w:val="00421805"/>
    <w:rsid w:val="004308A1"/>
    <w:rsid w:val="005120E4"/>
    <w:rsid w:val="00514316"/>
    <w:rsid w:val="005D1F32"/>
    <w:rsid w:val="00632FDA"/>
    <w:rsid w:val="00635D45"/>
    <w:rsid w:val="00754431"/>
    <w:rsid w:val="0078540F"/>
    <w:rsid w:val="0078657F"/>
    <w:rsid w:val="00816840"/>
    <w:rsid w:val="00835AFF"/>
    <w:rsid w:val="008B0C0B"/>
    <w:rsid w:val="008C36D1"/>
    <w:rsid w:val="008C66EB"/>
    <w:rsid w:val="008E3207"/>
    <w:rsid w:val="009A6F81"/>
    <w:rsid w:val="00A86796"/>
    <w:rsid w:val="00AB7450"/>
    <w:rsid w:val="00B4266B"/>
    <w:rsid w:val="00B8146A"/>
    <w:rsid w:val="00BD5B7D"/>
    <w:rsid w:val="00C92B29"/>
    <w:rsid w:val="00CD4C49"/>
    <w:rsid w:val="00CE2A01"/>
    <w:rsid w:val="00D03447"/>
    <w:rsid w:val="00D1321D"/>
    <w:rsid w:val="00D350EF"/>
    <w:rsid w:val="00E00911"/>
    <w:rsid w:val="00EA0C4C"/>
    <w:rsid w:val="00F72C68"/>
    <w:rsid w:val="00F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8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8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uz\Documents\Planillas\Archivos%20Gestion\Pago%20Aranceles\Membrete%20Oficial%202017%20MODIFICADO(2).do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55ED-BC3F-424F-83A4-7FD2F12B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Oficial 2017 MODIFICADO(2).dot</Template>
  <TotalTime>4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gcruz</dc:creator>
  <cp:lastModifiedBy>gcruz</cp:lastModifiedBy>
  <cp:revision>4</cp:revision>
  <cp:lastPrinted>2017-01-05T16:27:00Z</cp:lastPrinted>
  <dcterms:created xsi:type="dcterms:W3CDTF">2017-05-12T17:48:00Z</dcterms:created>
  <dcterms:modified xsi:type="dcterms:W3CDTF">2017-06-02T13:59:00Z</dcterms:modified>
</cp:coreProperties>
</file>